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C514" w14:textId="77777777" w:rsidR="00735ECB" w:rsidRDefault="001708B5" w:rsidP="001708B5">
      <w:pPr>
        <w:pStyle w:val="NoSpacing"/>
        <w:rPr>
          <w:rFonts w:ascii="Times New Roman" w:hAnsi="Times New Roman" w:cs="Times New Roman"/>
          <w:sz w:val="24"/>
          <w:szCs w:val="24"/>
        </w:rPr>
      </w:pPr>
      <w:r>
        <w:rPr>
          <w:rFonts w:ascii="Times New Roman" w:hAnsi="Times New Roman" w:cs="Times New Roman"/>
          <w:sz w:val="24"/>
          <w:szCs w:val="24"/>
        </w:rPr>
        <w:t>Minutes of the St. Clement Cemetery Board, January 12, 2026</w:t>
      </w:r>
    </w:p>
    <w:p w14:paraId="04668E99" w14:textId="77777777" w:rsidR="001708B5" w:rsidRDefault="001708B5" w:rsidP="001708B5">
      <w:pPr>
        <w:pStyle w:val="NoSpacing"/>
        <w:rPr>
          <w:rFonts w:ascii="Times New Roman" w:hAnsi="Times New Roman" w:cs="Times New Roman"/>
          <w:sz w:val="24"/>
          <w:szCs w:val="24"/>
        </w:rPr>
      </w:pPr>
    </w:p>
    <w:p w14:paraId="6D7940A5" w14:textId="77777777" w:rsidR="001708B5" w:rsidRDefault="001708B5" w:rsidP="001708B5">
      <w:pPr>
        <w:pStyle w:val="NoSpacing"/>
        <w:rPr>
          <w:rFonts w:ascii="Times New Roman" w:hAnsi="Times New Roman" w:cs="Times New Roman"/>
          <w:sz w:val="24"/>
          <w:szCs w:val="24"/>
        </w:rPr>
      </w:pPr>
      <w:r>
        <w:rPr>
          <w:rFonts w:ascii="Times New Roman" w:hAnsi="Times New Roman" w:cs="Times New Roman"/>
          <w:sz w:val="24"/>
          <w:szCs w:val="24"/>
        </w:rPr>
        <w:t>The meeting was called to order by President David Korte at 7 pm. Members present were:  David Korte, President; Gerald Luebrecht, Vice-president; Larry Twellman, Secretary/Treasurer; Fern Grote and Chris Hummel. Pastor Henry Ussher was absent. President Korte opened the meeting with a prayer.</w:t>
      </w:r>
    </w:p>
    <w:p w14:paraId="5FB1FB91" w14:textId="77777777" w:rsidR="001708B5" w:rsidRDefault="001708B5" w:rsidP="001708B5">
      <w:pPr>
        <w:pStyle w:val="NoSpacing"/>
        <w:rPr>
          <w:rFonts w:ascii="Times New Roman" w:hAnsi="Times New Roman" w:cs="Times New Roman"/>
          <w:sz w:val="24"/>
          <w:szCs w:val="24"/>
        </w:rPr>
      </w:pPr>
    </w:p>
    <w:p w14:paraId="4A0CCCCE" w14:textId="77777777" w:rsidR="001708B5" w:rsidRDefault="001708B5" w:rsidP="001708B5">
      <w:pPr>
        <w:pStyle w:val="NoSpacing"/>
        <w:rPr>
          <w:rFonts w:ascii="Times New Roman" w:hAnsi="Times New Roman" w:cs="Times New Roman"/>
          <w:sz w:val="24"/>
          <w:szCs w:val="24"/>
        </w:rPr>
      </w:pPr>
      <w:r>
        <w:rPr>
          <w:rFonts w:ascii="Times New Roman" w:hAnsi="Times New Roman" w:cs="Times New Roman"/>
          <w:sz w:val="24"/>
          <w:szCs w:val="24"/>
        </w:rPr>
        <w:t xml:space="preserve">Chris Hummel moved to approve the minutes of the </w:t>
      </w:r>
      <w:r w:rsidR="00C04FBB">
        <w:rPr>
          <w:rFonts w:ascii="Times New Roman" w:hAnsi="Times New Roman" w:cs="Times New Roman"/>
          <w:sz w:val="24"/>
          <w:szCs w:val="24"/>
        </w:rPr>
        <w:t>July 17, 2025 regular meeting as presented. Fern Grote seconded and the motion carried 5-0.</w:t>
      </w:r>
    </w:p>
    <w:p w14:paraId="6819E096" w14:textId="77777777" w:rsidR="00C04FBB" w:rsidRDefault="00C04FBB" w:rsidP="001708B5">
      <w:pPr>
        <w:pStyle w:val="NoSpacing"/>
        <w:rPr>
          <w:rFonts w:ascii="Times New Roman" w:hAnsi="Times New Roman" w:cs="Times New Roman"/>
          <w:sz w:val="24"/>
          <w:szCs w:val="24"/>
        </w:rPr>
      </w:pPr>
    </w:p>
    <w:p w14:paraId="43C9CDF5" w14:textId="77777777" w:rsidR="00C04FBB" w:rsidRDefault="00C04FBB" w:rsidP="001708B5">
      <w:pPr>
        <w:pStyle w:val="NoSpacing"/>
        <w:rPr>
          <w:rFonts w:ascii="Times New Roman" w:hAnsi="Times New Roman" w:cs="Times New Roman"/>
          <w:sz w:val="24"/>
          <w:szCs w:val="24"/>
        </w:rPr>
      </w:pPr>
      <w:r>
        <w:rPr>
          <w:rFonts w:ascii="Times New Roman" w:hAnsi="Times New Roman" w:cs="Times New Roman"/>
          <w:sz w:val="24"/>
          <w:szCs w:val="24"/>
        </w:rPr>
        <w:t xml:space="preserve">Wes Charlton of Finke Monument Company talked about stone monuments, foundation caps and columbaria. </w:t>
      </w:r>
      <w:r w:rsidR="00F475CF">
        <w:rPr>
          <w:rFonts w:ascii="Times New Roman" w:hAnsi="Times New Roman" w:cs="Times New Roman"/>
          <w:sz w:val="24"/>
          <w:szCs w:val="24"/>
        </w:rPr>
        <w:t xml:space="preserve">Fr. Ussher joined the meeting at this time. </w:t>
      </w:r>
    </w:p>
    <w:p w14:paraId="2FEF0653" w14:textId="77777777" w:rsidR="00C04FBB" w:rsidRDefault="00C04FBB" w:rsidP="001708B5">
      <w:pPr>
        <w:pStyle w:val="NoSpacing"/>
        <w:rPr>
          <w:rFonts w:ascii="Times New Roman" w:hAnsi="Times New Roman" w:cs="Times New Roman"/>
          <w:sz w:val="24"/>
          <w:szCs w:val="24"/>
        </w:rPr>
      </w:pPr>
    </w:p>
    <w:p w14:paraId="7FD25B37" w14:textId="77777777" w:rsidR="000F5F25" w:rsidRDefault="00C04FBB" w:rsidP="001708B5">
      <w:pPr>
        <w:pStyle w:val="NoSpacing"/>
        <w:rPr>
          <w:rFonts w:ascii="Times New Roman" w:hAnsi="Times New Roman" w:cs="Times New Roman"/>
          <w:sz w:val="24"/>
          <w:szCs w:val="24"/>
        </w:rPr>
      </w:pPr>
      <w:r>
        <w:rPr>
          <w:rFonts w:ascii="Times New Roman" w:hAnsi="Times New Roman" w:cs="Times New Roman"/>
          <w:sz w:val="24"/>
          <w:szCs w:val="24"/>
        </w:rPr>
        <w:t xml:space="preserve">Larry Twellman presented the Financial Report. As of December 31, the board has invested with the Diocese of Jefferson City three Certificates of Deposit, one with a value of $55,910.98 that matures in April 2027; one with a value of $339,646.24 that matures in October 2028; and one with a value of $50,828.37 that matures in March 2029. The board also has a demand account with the Diocese with a value of $97,531.66. </w:t>
      </w:r>
      <w:r w:rsidR="00007F6A">
        <w:rPr>
          <w:rFonts w:ascii="Times New Roman" w:hAnsi="Times New Roman" w:cs="Times New Roman"/>
          <w:sz w:val="24"/>
          <w:szCs w:val="24"/>
        </w:rPr>
        <w:t>The total invested with the Diocese is $</w:t>
      </w:r>
      <w:r w:rsidR="000F5F25">
        <w:rPr>
          <w:rFonts w:ascii="Times New Roman" w:hAnsi="Times New Roman" w:cs="Times New Roman"/>
          <w:sz w:val="24"/>
          <w:szCs w:val="24"/>
        </w:rPr>
        <w:t>543,917.25. The board also has a money market account with Community State Bank with a value as of December 31, of $12,799.67. The total of all cemetery funds as of December 31, is $556,716.92. David Korte moved to approve the Financial Report as presented. Gerald Luebrecht seconded and the motion passed 5-0.</w:t>
      </w:r>
    </w:p>
    <w:p w14:paraId="44024E9B" w14:textId="77777777" w:rsidR="000F5F25" w:rsidRDefault="000F5F25" w:rsidP="001708B5">
      <w:pPr>
        <w:pStyle w:val="NoSpacing"/>
        <w:rPr>
          <w:rFonts w:ascii="Times New Roman" w:hAnsi="Times New Roman" w:cs="Times New Roman"/>
          <w:sz w:val="24"/>
          <w:szCs w:val="24"/>
        </w:rPr>
      </w:pPr>
    </w:p>
    <w:p w14:paraId="278E7371" w14:textId="77777777" w:rsidR="00C04FBB" w:rsidRDefault="000F5F25" w:rsidP="001708B5">
      <w:pPr>
        <w:pStyle w:val="NoSpacing"/>
        <w:rPr>
          <w:rFonts w:ascii="Times New Roman" w:hAnsi="Times New Roman" w:cs="Times New Roman"/>
          <w:sz w:val="24"/>
          <w:szCs w:val="24"/>
        </w:rPr>
      </w:pPr>
      <w:r>
        <w:rPr>
          <w:rFonts w:ascii="Times New Roman" w:hAnsi="Times New Roman" w:cs="Times New Roman"/>
          <w:sz w:val="24"/>
          <w:szCs w:val="24"/>
        </w:rPr>
        <w:t>The board received $8,265 in donations for the upkeep of the cemetery after sending out 325 postcards last October. Ten burials have taken place in the cemetery since July</w:t>
      </w:r>
      <w:r w:rsidR="00C04FBB">
        <w:rPr>
          <w:rFonts w:ascii="Times New Roman" w:hAnsi="Times New Roman" w:cs="Times New Roman"/>
          <w:sz w:val="24"/>
          <w:szCs w:val="24"/>
        </w:rPr>
        <w:t xml:space="preserve"> </w:t>
      </w:r>
      <w:r w:rsidR="00504FD5">
        <w:rPr>
          <w:rFonts w:ascii="Times New Roman" w:hAnsi="Times New Roman" w:cs="Times New Roman"/>
          <w:sz w:val="24"/>
          <w:szCs w:val="24"/>
        </w:rPr>
        <w:t>1, and 12 grave sites have been sold since then. All members have received update</w:t>
      </w:r>
      <w:r w:rsidR="00F475CF">
        <w:rPr>
          <w:rFonts w:ascii="Times New Roman" w:hAnsi="Times New Roman" w:cs="Times New Roman"/>
          <w:sz w:val="24"/>
          <w:szCs w:val="24"/>
        </w:rPr>
        <w:t>d</w:t>
      </w:r>
      <w:r w:rsidR="00504FD5">
        <w:rPr>
          <w:rFonts w:ascii="Times New Roman" w:hAnsi="Times New Roman" w:cs="Times New Roman"/>
          <w:sz w:val="24"/>
          <w:szCs w:val="24"/>
        </w:rPr>
        <w:t xml:space="preserve"> Excel maps of the cemetery.</w:t>
      </w:r>
    </w:p>
    <w:p w14:paraId="1EEF7571" w14:textId="77777777" w:rsidR="00504FD5" w:rsidRDefault="00504FD5" w:rsidP="001708B5">
      <w:pPr>
        <w:pStyle w:val="NoSpacing"/>
        <w:rPr>
          <w:rFonts w:ascii="Times New Roman" w:hAnsi="Times New Roman" w:cs="Times New Roman"/>
          <w:sz w:val="24"/>
          <w:szCs w:val="24"/>
        </w:rPr>
      </w:pPr>
    </w:p>
    <w:p w14:paraId="63793D26" w14:textId="77777777" w:rsidR="00504FD5" w:rsidRDefault="00504FD5" w:rsidP="001708B5">
      <w:pPr>
        <w:pStyle w:val="NoSpacing"/>
        <w:rPr>
          <w:rFonts w:ascii="Times New Roman" w:hAnsi="Times New Roman" w:cs="Times New Roman"/>
          <w:sz w:val="24"/>
          <w:szCs w:val="24"/>
        </w:rPr>
      </w:pPr>
      <w:r>
        <w:rPr>
          <w:rFonts w:ascii="Times New Roman" w:hAnsi="Times New Roman" w:cs="Times New Roman"/>
          <w:sz w:val="24"/>
          <w:szCs w:val="24"/>
        </w:rPr>
        <w:t xml:space="preserve">The board discussed the possibility of purchasing and installing a columbarium for the internment of cremains. Bids will be requested for such and will be reviewed at the July meeting of the board. </w:t>
      </w:r>
    </w:p>
    <w:p w14:paraId="3D2BD77C" w14:textId="77777777" w:rsidR="00504FD5" w:rsidRDefault="00504FD5" w:rsidP="001708B5">
      <w:pPr>
        <w:pStyle w:val="NoSpacing"/>
        <w:rPr>
          <w:rFonts w:ascii="Times New Roman" w:hAnsi="Times New Roman" w:cs="Times New Roman"/>
          <w:sz w:val="24"/>
          <w:szCs w:val="24"/>
        </w:rPr>
      </w:pPr>
    </w:p>
    <w:p w14:paraId="55F6937A" w14:textId="77777777" w:rsidR="00504FD5" w:rsidRDefault="00504FD5" w:rsidP="001708B5">
      <w:pPr>
        <w:pStyle w:val="NoSpacing"/>
        <w:rPr>
          <w:rFonts w:ascii="Times New Roman" w:hAnsi="Times New Roman" w:cs="Times New Roman"/>
          <w:sz w:val="24"/>
          <w:szCs w:val="24"/>
        </w:rPr>
      </w:pPr>
      <w:r>
        <w:rPr>
          <w:rFonts w:ascii="Times New Roman" w:hAnsi="Times New Roman" w:cs="Times New Roman"/>
          <w:sz w:val="24"/>
          <w:szCs w:val="24"/>
        </w:rPr>
        <w:t xml:space="preserve">David Korte nominated Gerald Luebrecht to serve as president of the board. When there were no further nominations, Larry Twellman moved for nominations to cease and that Gerald be elected by acclamation. Fern Grote seconded and the motion passed 5-0. </w:t>
      </w:r>
    </w:p>
    <w:p w14:paraId="6F848A95" w14:textId="77777777" w:rsidR="00504FD5" w:rsidRDefault="00504FD5" w:rsidP="001708B5">
      <w:pPr>
        <w:pStyle w:val="NoSpacing"/>
        <w:rPr>
          <w:rFonts w:ascii="Times New Roman" w:hAnsi="Times New Roman" w:cs="Times New Roman"/>
          <w:sz w:val="24"/>
          <w:szCs w:val="24"/>
        </w:rPr>
      </w:pPr>
    </w:p>
    <w:p w14:paraId="4AC5591C" w14:textId="77777777" w:rsidR="00504FD5" w:rsidRDefault="00504FD5" w:rsidP="001708B5">
      <w:pPr>
        <w:pStyle w:val="NoSpacing"/>
        <w:rPr>
          <w:rFonts w:ascii="Times New Roman" w:hAnsi="Times New Roman" w:cs="Times New Roman"/>
          <w:sz w:val="24"/>
          <w:szCs w:val="24"/>
        </w:rPr>
      </w:pPr>
      <w:r>
        <w:rPr>
          <w:rFonts w:ascii="Times New Roman" w:hAnsi="Times New Roman" w:cs="Times New Roman"/>
          <w:sz w:val="24"/>
          <w:szCs w:val="24"/>
        </w:rPr>
        <w:t>Gerald Luebrecht nominated Chris Hummel to serve as vice-president. Chris Hummel nominated David Korte to serve as vice-president. Chris Hummel was elected as vice-president by a vote of 4-1.</w:t>
      </w:r>
    </w:p>
    <w:p w14:paraId="0FF85F11" w14:textId="77777777" w:rsidR="00504FD5" w:rsidRDefault="00504FD5" w:rsidP="001708B5">
      <w:pPr>
        <w:pStyle w:val="NoSpacing"/>
        <w:rPr>
          <w:rFonts w:ascii="Times New Roman" w:hAnsi="Times New Roman" w:cs="Times New Roman"/>
          <w:sz w:val="24"/>
          <w:szCs w:val="24"/>
        </w:rPr>
      </w:pPr>
    </w:p>
    <w:p w14:paraId="4663C520" w14:textId="77777777" w:rsidR="00504FD5" w:rsidRDefault="00504FD5" w:rsidP="001708B5">
      <w:pPr>
        <w:pStyle w:val="NoSpacing"/>
        <w:rPr>
          <w:rFonts w:ascii="Times New Roman" w:hAnsi="Times New Roman" w:cs="Times New Roman"/>
          <w:sz w:val="24"/>
          <w:szCs w:val="24"/>
        </w:rPr>
      </w:pPr>
      <w:r>
        <w:rPr>
          <w:rFonts w:ascii="Times New Roman" w:hAnsi="Times New Roman" w:cs="Times New Roman"/>
          <w:sz w:val="24"/>
          <w:szCs w:val="24"/>
        </w:rPr>
        <w:t>Gerald Luebrecht moved to increase t</w:t>
      </w:r>
      <w:r w:rsidR="00542D78">
        <w:rPr>
          <w:rFonts w:ascii="Times New Roman" w:hAnsi="Times New Roman" w:cs="Times New Roman"/>
          <w:sz w:val="24"/>
          <w:szCs w:val="24"/>
        </w:rPr>
        <w:t xml:space="preserve">he fee </w:t>
      </w:r>
      <w:r>
        <w:rPr>
          <w:rFonts w:ascii="Times New Roman" w:hAnsi="Times New Roman" w:cs="Times New Roman"/>
          <w:sz w:val="24"/>
          <w:szCs w:val="24"/>
        </w:rPr>
        <w:t>f</w:t>
      </w:r>
      <w:r w:rsidR="00542D78">
        <w:rPr>
          <w:rFonts w:ascii="Times New Roman" w:hAnsi="Times New Roman" w:cs="Times New Roman"/>
          <w:sz w:val="24"/>
          <w:szCs w:val="24"/>
        </w:rPr>
        <w:t>or</w:t>
      </w:r>
      <w:r>
        <w:rPr>
          <w:rFonts w:ascii="Times New Roman" w:hAnsi="Times New Roman" w:cs="Times New Roman"/>
          <w:sz w:val="24"/>
          <w:szCs w:val="24"/>
        </w:rPr>
        <w:t xml:space="preserve"> a grave site for</w:t>
      </w:r>
      <w:r w:rsidR="00542D78">
        <w:rPr>
          <w:rFonts w:ascii="Times New Roman" w:hAnsi="Times New Roman" w:cs="Times New Roman"/>
          <w:sz w:val="24"/>
          <w:szCs w:val="24"/>
        </w:rPr>
        <w:t xml:space="preserve"> a Catholic who is not a member of the parish from $450 to $500 and to continue with the current fee of $250 per grave site for members of the parish and the current fee of $70 for the digging and closing of a grave for cremains and to continue the fee of $25 for the enrollment of the deceased in cemetery records; and that the fee for opening and closing of a grave for cremains will be waived if the family chooses to dig and close the grave. Chris Hummel seconded and the motion passed 5-0.</w:t>
      </w:r>
    </w:p>
    <w:p w14:paraId="7C8E2E12" w14:textId="77777777" w:rsidR="00542D78" w:rsidRDefault="00542D78" w:rsidP="001708B5">
      <w:pPr>
        <w:pStyle w:val="NoSpacing"/>
        <w:rPr>
          <w:rFonts w:ascii="Times New Roman" w:hAnsi="Times New Roman" w:cs="Times New Roman"/>
          <w:sz w:val="24"/>
          <w:szCs w:val="24"/>
        </w:rPr>
      </w:pPr>
    </w:p>
    <w:p w14:paraId="758A5362" w14:textId="77777777" w:rsidR="00542D78" w:rsidRDefault="00F475CF" w:rsidP="001708B5">
      <w:pPr>
        <w:pStyle w:val="NoSpacing"/>
        <w:rPr>
          <w:rFonts w:ascii="Times New Roman" w:hAnsi="Times New Roman" w:cs="Times New Roman"/>
          <w:sz w:val="24"/>
          <w:szCs w:val="24"/>
        </w:rPr>
      </w:pPr>
      <w:r>
        <w:rPr>
          <w:rFonts w:ascii="Times New Roman" w:hAnsi="Times New Roman" w:cs="Times New Roman"/>
          <w:sz w:val="24"/>
          <w:szCs w:val="24"/>
        </w:rPr>
        <w:t>Chris Hummel moved to transfer</w:t>
      </w:r>
      <w:r w:rsidR="00542D78">
        <w:rPr>
          <w:rFonts w:ascii="Times New Roman" w:hAnsi="Times New Roman" w:cs="Times New Roman"/>
          <w:sz w:val="24"/>
          <w:szCs w:val="24"/>
        </w:rPr>
        <w:t xml:space="preserve"> $5,000 from the account at Community State Bank to the Demand Account with the Diocese. Gerald Luebrecht seconded and the motion passed 5-0.</w:t>
      </w:r>
    </w:p>
    <w:p w14:paraId="56ADD7B4" w14:textId="77777777" w:rsidR="00542D78" w:rsidRDefault="00542D78" w:rsidP="001708B5">
      <w:pPr>
        <w:pStyle w:val="NoSpacing"/>
        <w:rPr>
          <w:rFonts w:ascii="Times New Roman" w:hAnsi="Times New Roman" w:cs="Times New Roman"/>
          <w:sz w:val="24"/>
          <w:szCs w:val="24"/>
        </w:rPr>
      </w:pPr>
    </w:p>
    <w:p w14:paraId="6638ED07" w14:textId="77777777" w:rsidR="00542D78" w:rsidRDefault="00542D78" w:rsidP="001708B5">
      <w:pPr>
        <w:pStyle w:val="NoSpacing"/>
        <w:rPr>
          <w:rFonts w:ascii="Times New Roman" w:hAnsi="Times New Roman" w:cs="Times New Roman"/>
          <w:sz w:val="24"/>
          <w:szCs w:val="24"/>
        </w:rPr>
      </w:pPr>
      <w:r>
        <w:rPr>
          <w:rFonts w:ascii="Times New Roman" w:hAnsi="Times New Roman" w:cs="Times New Roman"/>
          <w:sz w:val="24"/>
          <w:szCs w:val="24"/>
        </w:rPr>
        <w:t>Fern Grote moved to add the following to the Rules and Regulations of the cemetery:</w:t>
      </w:r>
    </w:p>
    <w:p w14:paraId="30EA212D" w14:textId="77777777" w:rsidR="00542D78" w:rsidRDefault="00542D78" w:rsidP="001708B5">
      <w:pPr>
        <w:pStyle w:val="NoSpacing"/>
        <w:rPr>
          <w:rFonts w:ascii="Times New Roman" w:hAnsi="Times New Roman" w:cs="Times New Roman"/>
          <w:sz w:val="24"/>
          <w:szCs w:val="24"/>
        </w:rPr>
      </w:pPr>
    </w:p>
    <w:p w14:paraId="2FEAB4D5" w14:textId="77777777" w:rsidR="002C64E4" w:rsidRDefault="00E45091" w:rsidP="00E45091">
      <w:pPr>
        <w:pStyle w:val="NoSpacing"/>
        <w:rPr>
          <w:rFonts w:ascii="Times New Roman" w:hAnsi="Times New Roman" w:cs="Times New Roman"/>
          <w:sz w:val="24"/>
          <w:szCs w:val="24"/>
        </w:rPr>
      </w:pPr>
      <w:r>
        <w:rPr>
          <w:rFonts w:ascii="Times New Roman" w:hAnsi="Times New Roman" w:cs="Times New Roman"/>
          <w:sz w:val="24"/>
          <w:szCs w:val="24"/>
        </w:rPr>
        <w:lastRenderedPageBreak/>
        <w:tab/>
      </w:r>
      <w:r w:rsidRPr="00E45091">
        <w:rPr>
          <w:rFonts w:ascii="Times New Roman" w:hAnsi="Times New Roman" w:cs="Times New Roman"/>
          <w:sz w:val="24"/>
          <w:szCs w:val="24"/>
        </w:rPr>
        <w:t xml:space="preserve">Christmas Season decorations will be allowed on the grave sites from December 1 to </w:t>
      </w:r>
      <w:r w:rsidR="006358CA">
        <w:rPr>
          <w:rFonts w:ascii="Times New Roman" w:hAnsi="Times New Roman" w:cs="Times New Roman"/>
          <w:sz w:val="24"/>
          <w:szCs w:val="24"/>
        </w:rPr>
        <w:tab/>
      </w:r>
      <w:r w:rsidRPr="00E45091">
        <w:rPr>
          <w:rFonts w:ascii="Times New Roman" w:hAnsi="Times New Roman" w:cs="Times New Roman"/>
          <w:sz w:val="24"/>
          <w:szCs w:val="24"/>
        </w:rPr>
        <w:t>January 31</w:t>
      </w:r>
      <w:r w:rsidR="002C64E4">
        <w:rPr>
          <w:rFonts w:ascii="Times New Roman" w:hAnsi="Times New Roman" w:cs="Times New Roman"/>
          <w:sz w:val="24"/>
          <w:szCs w:val="24"/>
        </w:rPr>
        <w:t>, and must be removed by those who placed them on the grave</w:t>
      </w:r>
      <w:r w:rsidRPr="00E45091">
        <w:rPr>
          <w:rFonts w:ascii="Times New Roman" w:hAnsi="Times New Roman" w:cs="Times New Roman"/>
          <w:sz w:val="24"/>
          <w:szCs w:val="24"/>
        </w:rPr>
        <w:t>. Any Christmas</w:t>
      </w:r>
    </w:p>
    <w:p w14:paraId="210789F3" w14:textId="5A281775" w:rsidR="00E45091" w:rsidRDefault="00E45091" w:rsidP="00E45091">
      <w:pPr>
        <w:pStyle w:val="NoSpacing"/>
        <w:rPr>
          <w:rFonts w:ascii="Times New Roman" w:hAnsi="Times New Roman" w:cs="Times New Roman"/>
          <w:sz w:val="24"/>
          <w:szCs w:val="24"/>
        </w:rPr>
      </w:pPr>
      <w:r w:rsidRPr="00E45091">
        <w:rPr>
          <w:rFonts w:ascii="Times New Roman" w:hAnsi="Times New Roman" w:cs="Times New Roman"/>
          <w:sz w:val="24"/>
          <w:szCs w:val="24"/>
        </w:rPr>
        <w:t xml:space="preserve"> </w:t>
      </w:r>
      <w:r w:rsidR="002C64E4">
        <w:rPr>
          <w:rFonts w:ascii="Times New Roman" w:hAnsi="Times New Roman" w:cs="Times New Roman"/>
          <w:sz w:val="24"/>
          <w:szCs w:val="24"/>
        </w:rPr>
        <w:tab/>
      </w:r>
      <w:r w:rsidRPr="00E45091">
        <w:rPr>
          <w:rFonts w:ascii="Times New Roman" w:hAnsi="Times New Roman" w:cs="Times New Roman"/>
          <w:sz w:val="24"/>
          <w:szCs w:val="24"/>
        </w:rPr>
        <w:t xml:space="preserve">decorations remaining on a grave site will be removed and </w:t>
      </w:r>
      <w:r w:rsidR="006358CA">
        <w:rPr>
          <w:rFonts w:ascii="Times New Roman" w:hAnsi="Times New Roman" w:cs="Times New Roman"/>
          <w:sz w:val="24"/>
          <w:szCs w:val="24"/>
        </w:rPr>
        <w:tab/>
      </w:r>
      <w:r w:rsidRPr="00E45091">
        <w:rPr>
          <w:rFonts w:ascii="Times New Roman" w:hAnsi="Times New Roman" w:cs="Times New Roman"/>
          <w:sz w:val="24"/>
          <w:szCs w:val="24"/>
        </w:rPr>
        <w:t>destroyed after January 31.</w:t>
      </w:r>
    </w:p>
    <w:p w14:paraId="3943F782" w14:textId="77777777" w:rsidR="006358CA" w:rsidRDefault="006358CA" w:rsidP="00E45091">
      <w:pPr>
        <w:pStyle w:val="NoSpacing"/>
        <w:rPr>
          <w:rFonts w:ascii="Times New Roman" w:hAnsi="Times New Roman" w:cs="Times New Roman"/>
          <w:sz w:val="24"/>
          <w:szCs w:val="24"/>
        </w:rPr>
      </w:pPr>
    </w:p>
    <w:p w14:paraId="7F7B13F5"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Chris Hummel seconded and the motion passed 5-0.</w:t>
      </w:r>
    </w:p>
    <w:p w14:paraId="2FB9A720" w14:textId="77777777" w:rsidR="006358CA" w:rsidRDefault="006358CA" w:rsidP="00E45091">
      <w:pPr>
        <w:pStyle w:val="NoSpacing"/>
        <w:rPr>
          <w:rFonts w:ascii="Times New Roman" w:hAnsi="Times New Roman" w:cs="Times New Roman"/>
          <w:sz w:val="24"/>
          <w:szCs w:val="24"/>
        </w:rPr>
      </w:pPr>
    </w:p>
    <w:p w14:paraId="004D39B1"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Fern Grote moved to add the following to the Rules and Regulations of the cemetery:</w:t>
      </w:r>
    </w:p>
    <w:p w14:paraId="2DAADE38" w14:textId="77777777" w:rsidR="006358CA" w:rsidRDefault="006358CA" w:rsidP="00E45091">
      <w:pPr>
        <w:pStyle w:val="NoSpacing"/>
        <w:rPr>
          <w:rFonts w:ascii="Times New Roman" w:hAnsi="Times New Roman" w:cs="Times New Roman"/>
          <w:sz w:val="24"/>
          <w:szCs w:val="24"/>
        </w:rPr>
      </w:pPr>
    </w:p>
    <w:p w14:paraId="0F1BD68D"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ab/>
      </w:r>
      <w:r w:rsidRPr="006358CA">
        <w:rPr>
          <w:rFonts w:ascii="Times New Roman" w:hAnsi="Times New Roman" w:cs="Times New Roman"/>
          <w:sz w:val="24"/>
          <w:szCs w:val="24"/>
        </w:rPr>
        <w:t xml:space="preserve">A foundation cap is required between the foundation and the base for all memorial stones </w:t>
      </w:r>
      <w:r>
        <w:rPr>
          <w:rFonts w:ascii="Times New Roman" w:hAnsi="Times New Roman" w:cs="Times New Roman"/>
          <w:sz w:val="24"/>
          <w:szCs w:val="24"/>
        </w:rPr>
        <w:tab/>
      </w:r>
      <w:r w:rsidRPr="006358CA">
        <w:rPr>
          <w:rFonts w:ascii="Times New Roman" w:hAnsi="Times New Roman" w:cs="Times New Roman"/>
          <w:sz w:val="24"/>
          <w:szCs w:val="24"/>
        </w:rPr>
        <w:t>placed in the cemetery. The cap must be three inches greater on all sides of the base.</w:t>
      </w:r>
    </w:p>
    <w:p w14:paraId="3A0296AC" w14:textId="77777777" w:rsidR="006358CA" w:rsidRDefault="006358CA" w:rsidP="00E45091">
      <w:pPr>
        <w:pStyle w:val="NoSpacing"/>
        <w:rPr>
          <w:rFonts w:ascii="Times New Roman" w:hAnsi="Times New Roman" w:cs="Times New Roman"/>
          <w:sz w:val="24"/>
          <w:szCs w:val="24"/>
        </w:rPr>
      </w:pPr>
    </w:p>
    <w:p w14:paraId="105B07D9"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Gerald Luebrecht seconded and the motion passed 5-0.</w:t>
      </w:r>
    </w:p>
    <w:p w14:paraId="0F48CEA0" w14:textId="77777777" w:rsidR="006358CA" w:rsidRDefault="006358CA" w:rsidP="00E45091">
      <w:pPr>
        <w:pStyle w:val="NoSpacing"/>
        <w:rPr>
          <w:rFonts w:ascii="Times New Roman" w:hAnsi="Times New Roman" w:cs="Times New Roman"/>
          <w:sz w:val="24"/>
          <w:szCs w:val="24"/>
        </w:rPr>
      </w:pPr>
    </w:p>
    <w:p w14:paraId="772B8BD7"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Larry Twellman moved to schedule the next regular meeting of the board for Thursday, July 16, at 7 pm in the Parish Center. Chris Hummel seconded and the motion passed 5-0.</w:t>
      </w:r>
    </w:p>
    <w:p w14:paraId="5CA0AE64" w14:textId="77777777" w:rsidR="006358CA" w:rsidRDefault="006358CA" w:rsidP="00E45091">
      <w:pPr>
        <w:pStyle w:val="NoSpacing"/>
        <w:rPr>
          <w:rFonts w:ascii="Times New Roman" w:hAnsi="Times New Roman" w:cs="Times New Roman"/>
          <w:sz w:val="24"/>
          <w:szCs w:val="24"/>
        </w:rPr>
      </w:pPr>
    </w:p>
    <w:p w14:paraId="1B4F12C3" w14:textId="77777777" w:rsid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David Korte moved to adjourn and Chris Hummel seconded that motion. Motion passed 5-0.</w:t>
      </w:r>
    </w:p>
    <w:p w14:paraId="438F93EA" w14:textId="77777777" w:rsidR="006358CA" w:rsidRDefault="006358CA" w:rsidP="00E45091">
      <w:pPr>
        <w:pStyle w:val="NoSpacing"/>
        <w:rPr>
          <w:rFonts w:ascii="Times New Roman" w:hAnsi="Times New Roman" w:cs="Times New Roman"/>
          <w:sz w:val="24"/>
          <w:szCs w:val="24"/>
        </w:rPr>
      </w:pPr>
    </w:p>
    <w:p w14:paraId="762A4003" w14:textId="77777777" w:rsidR="006358CA" w:rsidRPr="006358CA" w:rsidRDefault="006358CA" w:rsidP="00E45091">
      <w:pPr>
        <w:pStyle w:val="NoSpacing"/>
        <w:rPr>
          <w:rFonts w:ascii="Times New Roman" w:hAnsi="Times New Roman" w:cs="Times New Roman"/>
          <w:sz w:val="24"/>
          <w:szCs w:val="24"/>
        </w:rPr>
      </w:pPr>
      <w:r>
        <w:rPr>
          <w:rFonts w:ascii="Times New Roman" w:hAnsi="Times New Roman" w:cs="Times New Roman"/>
          <w:sz w:val="24"/>
          <w:szCs w:val="24"/>
        </w:rPr>
        <w:t xml:space="preserve">Fr. Ussher led a closing prayer. </w:t>
      </w:r>
    </w:p>
    <w:p w14:paraId="4DE6A248" w14:textId="77777777" w:rsidR="00542D78" w:rsidRPr="001708B5" w:rsidRDefault="00542D78" w:rsidP="001708B5">
      <w:pPr>
        <w:pStyle w:val="NoSpacing"/>
        <w:rPr>
          <w:rFonts w:ascii="Times New Roman" w:hAnsi="Times New Roman" w:cs="Times New Roman"/>
          <w:sz w:val="24"/>
          <w:szCs w:val="24"/>
        </w:rPr>
      </w:pPr>
    </w:p>
    <w:sectPr w:rsidR="00542D78" w:rsidRPr="001708B5" w:rsidSect="006358CA">
      <w:pgSz w:w="12240" w:h="15840"/>
      <w:pgMar w:top="1296" w:right="1008"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8B5"/>
    <w:rsid w:val="00007F6A"/>
    <w:rsid w:val="000F5F25"/>
    <w:rsid w:val="001708B5"/>
    <w:rsid w:val="002C64E4"/>
    <w:rsid w:val="00504FD5"/>
    <w:rsid w:val="00542D78"/>
    <w:rsid w:val="006358CA"/>
    <w:rsid w:val="0070128B"/>
    <w:rsid w:val="00735ECB"/>
    <w:rsid w:val="00877825"/>
    <w:rsid w:val="00C04FBB"/>
    <w:rsid w:val="00E45091"/>
    <w:rsid w:val="00F475CF"/>
    <w:rsid w:val="00F5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E32B"/>
  <w15:docId w15:val="{18A25829-6F2B-4D9D-B5AA-3430AEC3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8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Larry Twellman</cp:lastModifiedBy>
  <cp:revision>2</cp:revision>
  <dcterms:created xsi:type="dcterms:W3CDTF">2026-01-22T15:10:00Z</dcterms:created>
  <dcterms:modified xsi:type="dcterms:W3CDTF">2026-01-22T15:10:00Z</dcterms:modified>
</cp:coreProperties>
</file>